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D2" w:rsidRPr="009C70D2" w:rsidRDefault="009C70D2" w:rsidP="009C70D2">
      <w:pPr>
        <w:shd w:val="clear" w:color="auto" w:fill="FFFFFF"/>
        <w:autoSpaceDE w:val="0"/>
        <w:autoSpaceDN w:val="0"/>
        <w:spacing w:after="360" w:line="240" w:lineRule="auto"/>
        <w:ind w:left="652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70D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№ 2</w:t>
      </w:r>
      <w:r w:rsidRPr="009C70D2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 приказу Минэкономразвития России</w:t>
      </w:r>
      <w:r w:rsidRPr="009C70D2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от 06.10.2016 № 641</w:t>
      </w:r>
    </w:p>
    <w:p w:rsidR="009C70D2" w:rsidRPr="009C70D2" w:rsidRDefault="009C70D2" w:rsidP="009C70D2">
      <w:pPr>
        <w:autoSpaceDE w:val="0"/>
        <w:autoSpaceDN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C70D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ФОРМА</w:t>
      </w:r>
    </w:p>
    <w:p w:rsidR="009C70D2" w:rsidRDefault="009C70D2" w:rsidP="009C70D2">
      <w:pP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C70D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раскрытия информации государственными</w:t>
      </w:r>
      <w:r w:rsidRPr="009C70D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(муниципальными) унитарными предприятиями</w:t>
      </w:r>
    </w:p>
    <w:p w:rsidR="00012512" w:rsidRPr="009C70D2" w:rsidRDefault="00012512" w:rsidP="009C70D2">
      <w:pP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5444"/>
        <w:gridCol w:w="3856"/>
      </w:tblGrid>
      <w:tr w:rsidR="009C70D2" w:rsidRPr="009C70D2" w:rsidTr="00ED6E05">
        <w:tc>
          <w:tcPr>
            <w:tcW w:w="9979" w:type="dxa"/>
            <w:gridSpan w:val="3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1. Общая характеристика государственного (муниципального) унитарного</w:t>
            </w:r>
            <w:r w:rsidRPr="009C70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предприятия (УП)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855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«Специализированная ритуальная служба»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 и адрес местонахождения</w:t>
            </w:r>
          </w:p>
        </w:tc>
        <w:tc>
          <w:tcPr>
            <w:tcW w:w="3855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162602 Вологодская область, г. Череповец, ул. Коммунистов, д. 37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3855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1033500315221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сайта УП в информационно-телекоммуникационной сети “Интернет”</w:t>
            </w:r>
          </w:p>
        </w:tc>
        <w:tc>
          <w:tcPr>
            <w:tcW w:w="3855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3855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Смирнов Александр Евгеньевич</w:t>
            </w:r>
            <w:r w:rsidR="00645D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назначен распоряжением Мэрии г. Череповца от 10.02.2022 г. № 2-рмп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3855" w:type="dxa"/>
          </w:tcPr>
          <w:p w:rsidR="009C70D2" w:rsidRPr="009C70D2" w:rsidRDefault="007733F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Мэрии г. Череповца от 12.12.2023 г. № 3620 об утверждении плана ФХД МУП «Специализированная ритуальная служба» на 2024 г.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3855" w:type="dxa"/>
          </w:tcPr>
          <w:p w:rsidR="009C70D2" w:rsidRPr="009C70D2" w:rsidRDefault="007733F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уставного капитала УП, тыс. рублей</w:t>
            </w:r>
          </w:p>
        </w:tc>
        <w:tc>
          <w:tcPr>
            <w:tcW w:w="3855" w:type="dxa"/>
          </w:tcPr>
          <w:p w:rsidR="009C70D2" w:rsidRPr="009C70D2" w:rsidRDefault="007733F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 тыс. руб.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3855" w:type="dxa"/>
          </w:tcPr>
          <w:p w:rsidR="009C70D2" w:rsidRPr="009C70D2" w:rsidRDefault="007733F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3855" w:type="dxa"/>
          </w:tcPr>
          <w:p w:rsidR="009C70D2" w:rsidRPr="009C70D2" w:rsidRDefault="007733F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3855" w:type="dxa"/>
          </w:tcPr>
          <w:p w:rsidR="009C70D2" w:rsidRPr="009C70D2" w:rsidRDefault="007733F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444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3855" w:type="dxa"/>
          </w:tcPr>
          <w:p w:rsidR="009C70D2" w:rsidRPr="009C70D2" w:rsidRDefault="0001251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 № А13-3187/2023 Арбитражный суд Вологодской области О взыскании задолженности в пользу ООО «СГБ-лизинг» в сумме 63369 руб.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5443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– ОГРН), сумма требований в руб.)</w:t>
            </w:r>
          </w:p>
        </w:tc>
        <w:tc>
          <w:tcPr>
            <w:tcW w:w="3856" w:type="dxa"/>
          </w:tcPr>
          <w:p w:rsidR="009C70D2" w:rsidRPr="009C70D2" w:rsidRDefault="0001251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9C70D2" w:rsidTr="00ED6E05">
        <w:tc>
          <w:tcPr>
            <w:tcW w:w="9979" w:type="dxa"/>
            <w:gridSpan w:val="3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43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3856" w:type="dxa"/>
          </w:tcPr>
          <w:p w:rsidR="009C70D2" w:rsidRPr="009C70D2" w:rsidRDefault="0001251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43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3856" w:type="dxa"/>
          </w:tcPr>
          <w:p w:rsidR="009C70D2" w:rsidRPr="009C70D2" w:rsidRDefault="0001251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 г. – 1701 услуг</w:t>
            </w:r>
            <w:r w:rsidR="003809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организации похорон</w:t>
            </w:r>
            <w:r w:rsidR="003809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Выручка – 112599 тыс. руб.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43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3856" w:type="dxa"/>
          </w:tcPr>
          <w:p w:rsidR="009C70D2" w:rsidRPr="009C70D2" w:rsidRDefault="0001251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443" w:type="dxa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наличии УП в Реестре хозяйствующих субъектов, имеющих долю на рынке определенного товара в размере более чем 35%, с указанием таких товаров, работ, услуг и доли на рынке</w:t>
            </w:r>
          </w:p>
        </w:tc>
        <w:tc>
          <w:tcPr>
            <w:tcW w:w="3856" w:type="dxa"/>
          </w:tcPr>
          <w:p w:rsidR="009C70D2" w:rsidRPr="009C70D2" w:rsidRDefault="0001251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9C70D2" w:rsidTr="00ED6E05">
        <w:tc>
          <w:tcPr>
            <w:tcW w:w="9979" w:type="dxa"/>
            <w:gridSpan w:val="3"/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 Объекты недвижимого имущества, включая земельные участки УП</w:t>
            </w:r>
          </w:p>
        </w:tc>
      </w:tr>
      <w:tr w:rsidR="009C70D2" w:rsidRPr="009C70D2" w:rsidTr="00ED6E05">
        <w:tc>
          <w:tcPr>
            <w:tcW w:w="680" w:type="dxa"/>
            <w:tcBorders>
              <w:bottom w:val="nil"/>
            </w:tcBorders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443" w:type="dxa"/>
            <w:tcBorders>
              <w:bottom w:val="nil"/>
            </w:tcBorders>
          </w:tcPr>
          <w:p w:rsidR="009C70D2" w:rsidRPr="009C70D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3856" w:type="dxa"/>
            <w:tcBorders>
              <w:bottom w:val="nil"/>
            </w:tcBorders>
          </w:tcPr>
          <w:p w:rsidR="009C70D2" w:rsidRPr="009C70D2" w:rsidRDefault="00BF39B7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0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1647,6</w:t>
            </w:r>
            <w:r w:rsidR="007119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кв. м  </w:t>
            </w:r>
          </w:p>
        </w:tc>
      </w:tr>
      <w:tr w:rsidR="009C70D2" w:rsidRPr="005A3312" w:rsidTr="00ED6E05">
        <w:tc>
          <w:tcPr>
            <w:tcW w:w="680" w:type="dxa"/>
            <w:tcBorders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443" w:type="dxa"/>
            <w:tcBorders>
              <w:bottom w:val="nil"/>
            </w:tcBorders>
          </w:tcPr>
          <w:p w:rsidR="00D8462F" w:rsidRPr="005A3312" w:rsidRDefault="009C70D2" w:rsidP="00D8462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отношении каждого здания, сооружения, помещения: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43"/>
            </w:tblGrid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кадастровый номер;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наименование;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назначение, фактическое использование;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адрес местонахождения;</w:t>
                  </w:r>
                </w:p>
                <w:p w:rsidR="001A5CC6" w:rsidRPr="005A3312" w:rsidRDefault="001A5CC6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общая площадь в кв. м (протяженность в пог. м);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этажность;</w:t>
                  </w:r>
                </w:p>
                <w:p w:rsidR="00B3088D" w:rsidRPr="005A3312" w:rsidRDefault="00B3088D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год постройки;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краткие сведения о техническом состоянии;</w:t>
                  </w:r>
                </w:p>
                <w:p w:rsidR="001A5CC6" w:rsidRPr="005A3312" w:rsidRDefault="001A5CC6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об отнесении здания, сооружения к объектам культурного наследия;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вид права, на котором УП использует здание, сооружение;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реквизиты документов, подтверждающих права на здание, сооружение;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 наличии (отсутствии) обременений с указанием даты возникновения и срока, на который установлено обременение;</w:t>
                  </w:r>
                </w:p>
              </w:tc>
            </w:tr>
            <w:tr w:rsidR="00E33063" w:rsidRPr="005A3312" w:rsidTr="00ED6E05">
              <w:tc>
                <w:tcPr>
                  <w:tcW w:w="5443" w:type="dxa"/>
                  <w:tcBorders>
                    <w:top w:val="nil"/>
                  </w:tcBorders>
                </w:tcPr>
                <w:p w:rsidR="00E33063" w:rsidRPr="005A3312" w:rsidRDefault="00E33063" w:rsidP="00E33063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кадастровый номер земельного участка, на котором расположено здание (сооружение)</w:t>
                  </w:r>
                </w:p>
              </w:tc>
            </w:tr>
          </w:tbl>
          <w:p w:rsidR="00E33063" w:rsidRPr="005A3312" w:rsidRDefault="00E33063" w:rsidP="00D8462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43"/>
            </w:tblGrid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кадастровый номер;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наименование;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назначение, фактическое использование;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адрес местонахождения;</w:t>
                  </w:r>
                </w:p>
                <w:p w:rsidR="001A5CC6" w:rsidRPr="005A3312" w:rsidRDefault="001A5CC6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общая площадь в кв. м (протяженность в пог. м);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этажность;</w:t>
                  </w:r>
                </w:p>
                <w:p w:rsidR="00B3088D" w:rsidRPr="005A3312" w:rsidRDefault="00B3088D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год постройки;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краткие сведения о техническом состоянии;</w:t>
                  </w:r>
                </w:p>
                <w:p w:rsidR="00B3088D" w:rsidRPr="005A3312" w:rsidRDefault="00B3088D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об отнесении здания, сооружения к объектам культурного наследия;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вид права, на котором УП использует здание, сооружение;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реквизиты документов, подтверждающих права на здание, сооружение;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 наличии (отсутствии) обременений с указанием даты возникновения и срока, на который установлено обременение;</w:t>
                  </w:r>
                </w:p>
              </w:tc>
            </w:tr>
            <w:tr w:rsidR="007F3F4F" w:rsidRPr="005A3312" w:rsidTr="00ED6E05">
              <w:tc>
                <w:tcPr>
                  <w:tcW w:w="5443" w:type="dxa"/>
                  <w:tcBorders>
                    <w:top w:val="nil"/>
                  </w:tcBorders>
                </w:tcPr>
                <w:p w:rsidR="007F3F4F" w:rsidRPr="005A3312" w:rsidRDefault="007F3F4F" w:rsidP="007F3F4F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кадастровый номер земельного участка, на котором расположено здание (сооружение)</w:t>
                  </w:r>
                </w:p>
              </w:tc>
            </w:tr>
          </w:tbl>
          <w:p w:rsidR="007F3F4F" w:rsidRPr="005A3312" w:rsidRDefault="007F3F4F" w:rsidP="007F3F4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43"/>
            </w:tblGrid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кадастровый номер;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наименование;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назначение, фактическое использование;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адрес местонахождения;</w:t>
                  </w:r>
                </w:p>
                <w:p w:rsidR="00E53B0C" w:rsidRPr="005A3312" w:rsidRDefault="00E53B0C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общая площадь в кв. м (протяженность в пог. м);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этажность;</w:t>
                  </w:r>
                </w:p>
                <w:p w:rsidR="00E53B0C" w:rsidRPr="005A3312" w:rsidRDefault="00E53B0C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год постройки;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краткие сведения о техническом состоянии;</w:t>
                  </w:r>
                </w:p>
                <w:p w:rsidR="00E53B0C" w:rsidRPr="005A3312" w:rsidRDefault="00E53B0C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об отнесении здания, сооружения к объектам культурного наследия;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вид права, на котором УП использует здание, сооружение;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реквизиты документов, подтверждающих права на здание, сооружение;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 наличии (отсутствии) обременений с указанием даты возникновения и срока, на который установлено обременение;</w:t>
                  </w:r>
                </w:p>
              </w:tc>
            </w:tr>
            <w:tr w:rsidR="00ED6E05" w:rsidRPr="005A3312" w:rsidTr="00ED6E05">
              <w:tc>
                <w:tcPr>
                  <w:tcW w:w="5443" w:type="dxa"/>
                  <w:tcBorders>
                    <w:top w:val="nil"/>
                  </w:tcBorders>
                </w:tcPr>
                <w:p w:rsidR="00ED6E05" w:rsidRPr="005A3312" w:rsidRDefault="00ED6E05" w:rsidP="00ED6E05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кадастровый номер земельного участка, на котором расположено здание (сооружение)</w:t>
                  </w:r>
                </w:p>
              </w:tc>
            </w:tr>
          </w:tbl>
          <w:p w:rsidR="00E33063" w:rsidRPr="005A3312" w:rsidRDefault="00E33063" w:rsidP="00D8462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43"/>
            </w:tblGrid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кадастровый номер;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наименование;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назначение, фактическое использование;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адрес местонахождения;</w:t>
                  </w:r>
                </w:p>
                <w:p w:rsidR="00A17EF4" w:rsidRPr="005A3312" w:rsidRDefault="00A17EF4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общая площадь в кв. м (протяженность в пог. м);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этажность;</w:t>
                  </w:r>
                </w:p>
                <w:p w:rsidR="00A17EF4" w:rsidRPr="005A3312" w:rsidRDefault="00A17EF4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год постройки;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краткие сведения о техническом состоянии;</w:t>
                  </w:r>
                </w:p>
                <w:p w:rsidR="00A17EF4" w:rsidRPr="005A3312" w:rsidRDefault="00A17EF4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7EF4" w:rsidRPr="005A3312" w:rsidRDefault="00A17EF4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 сведения об отнесении здания, сооружения к объектам культурного наследия;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вид права, на котором УП использует здание, сооружение;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реквизиты документов, подтверждающих права на здание, сооружение;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 наличии (отсутствии) обременений с указанием даты возникновения и срока, на который установлено обременение;</w:t>
                  </w:r>
                </w:p>
              </w:tc>
            </w:tr>
            <w:tr w:rsidR="006E5D60" w:rsidRPr="005A3312" w:rsidTr="009442E1">
              <w:tc>
                <w:tcPr>
                  <w:tcW w:w="5443" w:type="dxa"/>
                  <w:tcBorders>
                    <w:top w:val="nil"/>
                  </w:tcBorders>
                </w:tcPr>
                <w:p w:rsidR="006E5D60" w:rsidRPr="005A3312" w:rsidRDefault="006E5D60" w:rsidP="006E5D6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кадастровый номер земельного участка, на котором расположено здание (сооружение)</w:t>
                  </w:r>
                </w:p>
              </w:tc>
            </w:tr>
          </w:tbl>
          <w:p w:rsidR="00E33063" w:rsidRPr="005A3312" w:rsidRDefault="00E33063" w:rsidP="00D8462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4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43"/>
            </w:tblGrid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кадастровый номер;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наименование;</w:t>
                  </w:r>
                </w:p>
                <w:p w:rsidR="00E67298" w:rsidRPr="005A3312" w:rsidRDefault="00E67298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назначение, фактическое использование;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адрес местонахождения;</w:t>
                  </w:r>
                </w:p>
                <w:p w:rsidR="00E67298" w:rsidRPr="005A3312" w:rsidRDefault="00E67298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общая площадь в кв. м (протяженность в пог. м);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этажность;</w:t>
                  </w:r>
                </w:p>
                <w:p w:rsidR="00E67298" w:rsidRPr="005A3312" w:rsidRDefault="00E67298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год постройки;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краткие сведения о техническом состоянии;</w:t>
                  </w:r>
                </w:p>
                <w:p w:rsidR="00E67298" w:rsidRPr="005A3312" w:rsidRDefault="00E67298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об отнесении здания, сооружения к объектам культурного наследия;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вид права, на котором УП использует здание, сооружение;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реквизиты документов, подтверждающих права на здание, сооружение;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сведения о наличии (отсутствии) обременений с указанием даты возникновения и срока, на который установлено обременение;</w:t>
                  </w:r>
                </w:p>
              </w:tc>
            </w:tr>
            <w:tr w:rsidR="00C47EBA" w:rsidRPr="005A3312" w:rsidTr="00EB7A29">
              <w:tc>
                <w:tcPr>
                  <w:tcW w:w="5443" w:type="dxa"/>
                  <w:tcBorders>
                    <w:top w:val="nil"/>
                  </w:tcBorders>
                </w:tcPr>
                <w:p w:rsidR="00C47EBA" w:rsidRPr="005A3312" w:rsidRDefault="00C47EBA" w:rsidP="00C47EBA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 кадастровый номер земельного участка, на котором расположено здание (сооружение)</w:t>
                  </w:r>
                </w:p>
              </w:tc>
            </w:tr>
          </w:tbl>
          <w:p w:rsidR="00E33063" w:rsidRPr="005A3312" w:rsidRDefault="00E33063" w:rsidP="00D8462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bottom w:val="nil"/>
            </w:tcBorders>
          </w:tcPr>
          <w:p w:rsidR="009C70D2" w:rsidRPr="005A3312" w:rsidRDefault="009C70D2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35:21:0401010:</w:t>
            </w:r>
            <w:r w:rsidR="001A5CC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</w:t>
            </w: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  <w:r w:rsidR="00E53B0C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33063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Нежилое</w:t>
            </w:r>
            <w:r w:rsidR="00E53B0C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33063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Вологодская область, г. </w:t>
            </w:r>
            <w:r w:rsidR="00E33063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Череповец, ул. Коммунистов, д. 37;</w:t>
            </w: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площадь </w:t>
            </w:r>
            <w:r w:rsidR="001A5CC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–403,9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кв. м;</w:t>
            </w: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Этажность – </w:t>
            </w:r>
            <w:r w:rsidR="001A5CC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B3088D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в том числе подземных 0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постройки – 1917 г.;</w:t>
            </w:r>
          </w:p>
          <w:p w:rsidR="00E33063" w:rsidRPr="005A3312" w:rsidRDefault="00E3306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Кирпичное здание, теплоснабжение и водоснабжение;</w:t>
            </w:r>
          </w:p>
          <w:p w:rsidR="001A5CC6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hAnsi="Times New Roman" w:cs="Times New Roman"/>
                <w:sz w:val="24"/>
                <w:szCs w:val="24"/>
              </w:rPr>
              <w:t>не является объектом культурного наследия</w:t>
            </w:r>
          </w:p>
          <w:p w:rsidR="001A5CC6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Хозяйственное ведение</w:t>
            </w:r>
          </w:p>
          <w:p w:rsidR="001A5CC6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3063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35-35-12/093/2011-043 от 08.08.2011</w:t>
            </w:r>
            <w:r w:rsidR="007F3F4F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3F4F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обременени</w:t>
            </w:r>
            <w:r w:rsidR="00CF4F15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5CC6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A5CC6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F3F4F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№ земельного участка 35:21:0401010:271</w:t>
            </w:r>
          </w:p>
          <w:p w:rsidR="007F3F4F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F3F4F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35:21:0401008:224</w:t>
            </w:r>
            <w:r w:rsidR="007F3F4F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3F4F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Патологоанатомический корпус;</w:t>
            </w:r>
          </w:p>
          <w:p w:rsidR="001A5CC6" w:rsidRPr="005A3312" w:rsidRDefault="001A5CC6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Нежилое</w:t>
            </w:r>
            <w:r w:rsidR="00E53B0C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3F4F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Вологодская область, г. Череповец, ул. Комарова 3А;</w:t>
            </w:r>
          </w:p>
          <w:p w:rsidR="00B3088D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F3F4F" w:rsidRPr="005A3312" w:rsidRDefault="007F3F4F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– 267,9 кв. м.;</w:t>
            </w:r>
          </w:p>
          <w:p w:rsidR="00B3088D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Этажность – 2, в том числе подземных 1;</w:t>
            </w:r>
          </w:p>
          <w:p w:rsidR="007F3F4F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340E29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959 г.;</w:t>
            </w:r>
          </w:p>
          <w:p w:rsidR="00340E29" w:rsidRPr="005A3312" w:rsidRDefault="00340E29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Кирпичное здание, теплоснабжение и водоснабжение;</w:t>
            </w:r>
          </w:p>
          <w:p w:rsidR="00B3088D" w:rsidRPr="005A3312" w:rsidRDefault="00B3088D" w:rsidP="00B3088D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hAnsi="Times New Roman" w:cs="Times New Roman"/>
                <w:sz w:val="24"/>
                <w:szCs w:val="24"/>
              </w:rPr>
              <w:t>не является объектом культурного наследия</w:t>
            </w:r>
          </w:p>
          <w:p w:rsidR="00B3088D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Хозяйственное ведение</w:t>
            </w:r>
          </w:p>
          <w:p w:rsidR="00B3088D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0E29" w:rsidRPr="005A3312" w:rsidRDefault="00340E29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35-35-12/063/2009-442 от 05.10.2009 г.</w:t>
            </w:r>
            <w:r w:rsidR="00BE43C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43C8" w:rsidRPr="005A3312" w:rsidRDefault="00BE43C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обременени</w:t>
            </w:r>
            <w:r w:rsidR="00F63BC0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088D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3088D" w:rsidRPr="005A3312" w:rsidRDefault="00B3088D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E43C8" w:rsidRPr="005A3312" w:rsidRDefault="00BE43C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№ земельного участка 35:21:0401008:104</w:t>
            </w:r>
          </w:p>
          <w:p w:rsidR="00BE43C8" w:rsidRPr="005A3312" w:rsidRDefault="00BE43C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D6E05" w:rsidRPr="005A3312" w:rsidRDefault="00ED6E0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35:21:040</w:t>
            </w:r>
            <w:r w:rsidR="00E53B0C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1018:236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6E05" w:rsidRPr="005A3312" w:rsidRDefault="00ED6E0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Производственное здание;</w:t>
            </w:r>
          </w:p>
          <w:p w:rsidR="00ED6E05" w:rsidRPr="005A3312" w:rsidRDefault="00E53B0C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Нежилое;</w:t>
            </w:r>
          </w:p>
          <w:p w:rsidR="00ED6E05" w:rsidRPr="005A3312" w:rsidRDefault="00ED6E0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Вологодская область, г. Череповец, ул. Чкалова, д. 6;</w:t>
            </w:r>
          </w:p>
          <w:p w:rsidR="00B74893" w:rsidRPr="005A3312" w:rsidRDefault="00E53B0C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279,5</w:t>
            </w:r>
            <w:r w:rsidR="00B74893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кв. м.;</w:t>
            </w:r>
          </w:p>
          <w:p w:rsidR="00E53B0C" w:rsidRPr="005A3312" w:rsidRDefault="00E53B0C" w:rsidP="00E53B0C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Этажность – 1, в том числе подземных 0;</w:t>
            </w:r>
          </w:p>
          <w:p w:rsidR="00E53B0C" w:rsidRPr="005A3312" w:rsidRDefault="00E53B0C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1954 г.;</w:t>
            </w:r>
          </w:p>
          <w:p w:rsidR="00B74893" w:rsidRPr="005A3312" w:rsidRDefault="00B74893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Кирпичное здание, теплоснабжение и водоснабжение;</w:t>
            </w:r>
          </w:p>
          <w:p w:rsidR="00E53B0C" w:rsidRPr="005A3312" w:rsidRDefault="00E53B0C" w:rsidP="00E53B0C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hAnsi="Times New Roman" w:cs="Times New Roman"/>
                <w:sz w:val="24"/>
                <w:szCs w:val="24"/>
              </w:rPr>
              <w:t>не является объектом культурного наследия</w:t>
            </w:r>
          </w:p>
          <w:p w:rsidR="00E53B0C" w:rsidRPr="005A3312" w:rsidRDefault="00F63BC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Хозяйственное ведение,</w:t>
            </w:r>
          </w:p>
          <w:p w:rsidR="00E53B0C" w:rsidRPr="005A3312" w:rsidRDefault="00E53B0C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74893" w:rsidRPr="005A3312" w:rsidRDefault="00F63BC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35-35-12/093/2011-044 от 08.08.2011 г.;</w:t>
            </w:r>
          </w:p>
          <w:p w:rsidR="00F63BC0" w:rsidRPr="005A3312" w:rsidRDefault="00F63BC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обременения;</w:t>
            </w:r>
          </w:p>
          <w:p w:rsidR="00E53B0C" w:rsidRPr="005A3312" w:rsidRDefault="00E53B0C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3B0C" w:rsidRPr="005A3312" w:rsidRDefault="00E53B0C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63BC0" w:rsidRPr="005A3312" w:rsidRDefault="00F63BC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№ земельного участка 35:21:0401018:150</w:t>
            </w:r>
          </w:p>
          <w:p w:rsidR="00F63BC0" w:rsidRPr="005A3312" w:rsidRDefault="00F63BC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E5D60" w:rsidRPr="005A3312" w:rsidRDefault="006E5D6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35:21:0203002:2121;</w:t>
            </w:r>
          </w:p>
          <w:p w:rsidR="006E5D60" w:rsidRPr="005A3312" w:rsidRDefault="006E5D6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Ритуальный центр;</w:t>
            </w:r>
          </w:p>
          <w:p w:rsidR="006E5D60" w:rsidRPr="005A3312" w:rsidRDefault="006E5D6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Нежилое здание;</w:t>
            </w:r>
          </w:p>
          <w:p w:rsidR="006E5D60" w:rsidRPr="005A3312" w:rsidRDefault="006E5D60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Вологодская область, г. Череповец, </w:t>
            </w:r>
            <w:r w:rsidR="00CF4F15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Боршодская, д. 38Б;</w:t>
            </w:r>
          </w:p>
          <w:p w:rsidR="00CF4F15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574,6 кв. м.;</w:t>
            </w:r>
          </w:p>
          <w:p w:rsidR="00A17EF4" w:rsidRPr="005A3312" w:rsidRDefault="00A17EF4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Этажность – 1</w:t>
            </w:r>
          </w:p>
          <w:p w:rsidR="00CF4F15" w:rsidRPr="005A3312" w:rsidRDefault="00CF4F15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 г.;</w:t>
            </w:r>
          </w:p>
          <w:p w:rsidR="00CF4F15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Стены ЛСТК с вентилируемым фасадом, без отопления, водоснабжение и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электроснабжение;</w:t>
            </w:r>
          </w:p>
          <w:p w:rsidR="00A17EF4" w:rsidRPr="005A3312" w:rsidRDefault="00A17EF4" w:rsidP="00A17EF4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hAnsi="Times New Roman" w:cs="Times New Roman"/>
                <w:sz w:val="24"/>
                <w:szCs w:val="24"/>
              </w:rPr>
              <w:t>не является объектом культурного наследия</w:t>
            </w:r>
          </w:p>
          <w:p w:rsidR="00A17EF4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Хозяйственное ведение, </w:t>
            </w:r>
          </w:p>
          <w:p w:rsidR="00A17EF4" w:rsidRPr="005A3312" w:rsidRDefault="00A17EF4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F4F15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35-21-0203002:2121-35/021/2018-2 от 29.08.2018 г.;</w:t>
            </w:r>
          </w:p>
          <w:p w:rsidR="00CF4F15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обременения;</w:t>
            </w:r>
          </w:p>
          <w:p w:rsidR="00A17EF4" w:rsidRPr="005A3312" w:rsidRDefault="00A17EF4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17EF4" w:rsidRPr="005A3312" w:rsidRDefault="00A17EF4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F4F15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№ земельного участка 35:21:0203002:2013</w:t>
            </w:r>
          </w:p>
          <w:p w:rsidR="00CF4F15" w:rsidRPr="005A3312" w:rsidRDefault="00CF4F15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35:21:0204001:262;</w:t>
            </w:r>
          </w:p>
          <w:p w:rsidR="001A2D98" w:rsidRPr="005A3312" w:rsidRDefault="001A2D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E6729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смотрителя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(территория кладбища № 2);</w:t>
            </w:r>
          </w:p>
          <w:p w:rsidR="00E67298" w:rsidRPr="005A3312" w:rsidRDefault="00E67298" w:rsidP="00E67298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Нежилое здание;</w:t>
            </w:r>
          </w:p>
          <w:p w:rsidR="001A2D98" w:rsidRPr="005A3312" w:rsidRDefault="001A2D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Вологодская область, г. Череповец, территория кладбища № 2;</w:t>
            </w: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55,4 кв. м;</w:t>
            </w:r>
          </w:p>
          <w:p w:rsidR="00E67298" w:rsidRPr="005A3312" w:rsidRDefault="00E67298" w:rsidP="00E67298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Этажность – 1</w:t>
            </w: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1974 г.</w:t>
            </w:r>
            <w:r w:rsidR="001A2D9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67298" w:rsidRPr="005A3312" w:rsidRDefault="001A2D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кирпичное, без тепло и водоснабжения;</w:t>
            </w:r>
          </w:p>
          <w:p w:rsidR="00E67298" w:rsidRPr="005A3312" w:rsidRDefault="00E67298" w:rsidP="00E67298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hAnsi="Times New Roman" w:cs="Times New Roman"/>
                <w:sz w:val="24"/>
                <w:szCs w:val="24"/>
              </w:rPr>
              <w:t>не является объектом культурного наследия</w:t>
            </w:r>
          </w:p>
          <w:p w:rsidR="00E67298" w:rsidRPr="005A3312" w:rsidRDefault="001A2D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хозяйственное ведение</w:t>
            </w:r>
            <w:r w:rsidR="00E6729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35:21:0204001:262-35/077/2021-1 от 09.04.2021</w:t>
            </w:r>
          </w:p>
          <w:p w:rsidR="001A2D98" w:rsidRPr="005A3312" w:rsidRDefault="001A2D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нет обременения;</w:t>
            </w: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67298" w:rsidRPr="005A3312" w:rsidRDefault="00E67298" w:rsidP="001A5CC6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67298" w:rsidRPr="005A3312" w:rsidRDefault="00E67298" w:rsidP="00EB7A29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D8462F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35:22:0302028:5532;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 наименование;</w:t>
            </w:r>
          </w:p>
          <w:p w:rsidR="00D8462F" w:rsidRPr="005A3312" w:rsidRDefault="00D8462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D8462F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Хозяйственно-бытовое здание (кладбище № 5);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назначение, фактическое использование;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D8462F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Хозяйственно-бытовое использование;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D8462F" w:rsidRPr="005A3312" w:rsidRDefault="0072780F" w:rsidP="00EB7A29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Вологодская область, </w:t>
            </w:r>
            <w:r w:rsidR="00D8462F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Череповец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кий муниципальный район, Череповецкое участково</w:t>
            </w:r>
            <w:r w:rsidR="00EB7A29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лесничество</w:t>
            </w:r>
            <w:r w:rsidR="00D8462F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в кв. м (протяженность в пог. м);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D8462F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66,3 кв. м;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этажность;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72780F" w:rsidP="00EB7A29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Этажность – 1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постройки;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361453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краткие сведения о техническом состоянии;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1E6A62" w:rsidP="001A5CC6">
            <w:pPr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тепло и водоснабжения.</w:t>
            </w:r>
          </w:p>
        </w:tc>
      </w:tr>
      <w:tr w:rsidR="009C70D2" w:rsidRPr="005A3312" w:rsidTr="0072780F">
        <w:trPr>
          <w:trHeight w:val="709"/>
        </w:trPr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 сведения об отнесении здания, сооружения к объектам культурного наследия;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72780F" w:rsidP="0072780F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hAnsi="Times New Roman" w:cs="Times New Roman"/>
                <w:sz w:val="24"/>
                <w:szCs w:val="24"/>
              </w:rPr>
              <w:t>не является объектом культурного наследия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 вид права, на котором УП использует здание, сооружение;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72780F" w:rsidP="0072780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Хозяйственное ведение 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 реквизиты документов, подтверждающих права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 здание, сооружение;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72780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35:22:0302028:5532-35/075/2021-2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 20.01.2021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 сведения о наличии (отсутствии) обременений с указанием даты возникновения и срока, на который установлено обременение;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72780F" w:rsidRPr="005A3312" w:rsidRDefault="0072780F" w:rsidP="0072780F">
            <w:pPr>
              <w:pStyle w:val="a6"/>
              <w:autoSpaceDE w:val="0"/>
              <w:autoSpaceDN w:val="0"/>
              <w:spacing w:after="0" w:line="240" w:lineRule="auto"/>
              <w:ind w:left="76"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обременения;</w:t>
            </w:r>
          </w:p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 кадастровый номер земельного участка, на котором расположено здание (сооружение)</w:t>
            </w:r>
          </w:p>
        </w:tc>
        <w:tc>
          <w:tcPr>
            <w:tcW w:w="3856" w:type="dxa"/>
            <w:tcBorders>
              <w:top w:val="nil"/>
            </w:tcBorders>
          </w:tcPr>
          <w:p w:rsidR="009C70D2" w:rsidRPr="005A3312" w:rsidRDefault="00711993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№ земельного участка 35:22:0302028:4087</w:t>
            </w:r>
          </w:p>
        </w:tc>
      </w:tr>
      <w:tr w:rsidR="009C70D2" w:rsidRPr="005A3312" w:rsidTr="00ED6E05">
        <w:tc>
          <w:tcPr>
            <w:tcW w:w="680" w:type="dxa"/>
            <w:tcBorders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43" w:type="dxa"/>
            <w:tcBorders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3856" w:type="dxa"/>
            <w:tcBorders>
              <w:bottom w:val="nil"/>
            </w:tcBorders>
          </w:tcPr>
          <w:p w:rsidR="009C70D2" w:rsidRPr="005A3312" w:rsidRDefault="001E0A67" w:rsidP="003438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129</w:t>
            </w:r>
            <w:r w:rsidR="0034382E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кв. м</w:t>
            </w:r>
          </w:p>
        </w:tc>
      </w:tr>
      <w:tr w:rsidR="009C70D2" w:rsidRPr="005A3312" w:rsidTr="00ED6E05">
        <w:tc>
          <w:tcPr>
            <w:tcW w:w="680" w:type="dxa"/>
            <w:tcBorders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443" w:type="dxa"/>
            <w:tcBorders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отношении каждого земельного участка: </w:t>
            </w:r>
          </w:p>
        </w:tc>
        <w:tc>
          <w:tcPr>
            <w:tcW w:w="3856" w:type="dxa"/>
            <w:tcBorders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Вологодская обл., г. Череповец, ул. Коммунистов, д.37;</w:t>
            </w:r>
          </w:p>
          <w:p w:rsidR="00B8283F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B8283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в кв. м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34382E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4C4484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+/- 14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м;</w:t>
            </w:r>
          </w:p>
          <w:p w:rsidR="00B8283F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Земли населенных пунктов;</w:t>
            </w:r>
          </w:p>
          <w:p w:rsidR="00B8283F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земель;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34382E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разрешенного использования земельного участка;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34382E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Административное учреждение</w:t>
            </w:r>
            <w:r w:rsidR="00B8283F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283F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35:21:0401010:271;</w:t>
            </w:r>
          </w:p>
          <w:p w:rsidR="00B8283F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кадастровая стоимость, руб.;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34382E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2941902,31</w:t>
            </w:r>
            <w:r w:rsidR="00B8283F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права, на котором УП использует земельный участок;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B8283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Аренда земельного участка;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документов, подтверждающих права на земельный участок;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:rsidR="009C70D2" w:rsidRPr="005A3312" w:rsidRDefault="008159AF" w:rsidP="003438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Договор</w:t>
            </w:r>
            <w:r w:rsidR="0034382E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аренды № 10864 от 18.03.2008 г (Соглашение от 29.01.2024 к договору аренды №10864 от 18.03.2008)</w:t>
            </w:r>
          </w:p>
        </w:tc>
      </w:tr>
      <w:tr w:rsidR="009C70D2" w:rsidRPr="005A3312" w:rsidTr="00ED6E05">
        <w:tc>
          <w:tcPr>
            <w:tcW w:w="680" w:type="dxa"/>
            <w:tcBorders>
              <w:top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наличии (отсутствии) обременений с указанием даты возникновения и срока, на который установлено обременение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43"/>
            </w:tblGrid>
            <w:tr w:rsidR="00484680" w:rsidRPr="005A3312" w:rsidTr="009442E1">
              <w:tc>
                <w:tcPr>
                  <w:tcW w:w="5443" w:type="dxa"/>
                  <w:tcBorders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 отношении каждого земельного участка: 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адрес местонахождения;</w:t>
                  </w:r>
                </w:p>
                <w:p w:rsidR="0034382E" w:rsidRPr="005A3312" w:rsidRDefault="0034382E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площадь в кв. м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категория земель;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виды разрешенного использования земельного участка;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кадастровый номер;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кадастровая стоимость, руб.;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вид права, на котором УП использует земельный участок;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  <w:bottom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реквизиты документов, подтверждающих права на земельный участок;</w:t>
                  </w:r>
                </w:p>
              </w:tc>
            </w:tr>
            <w:tr w:rsidR="00484680" w:rsidRPr="005A3312" w:rsidTr="009442E1">
              <w:tc>
                <w:tcPr>
                  <w:tcW w:w="5443" w:type="dxa"/>
                  <w:tcBorders>
                    <w:top w:val="nil"/>
                  </w:tcBorders>
                </w:tcPr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5A331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сведения о наличии (отсутствии) обременений с указанием даты возникновения и срока, на который установлено обременение</w:t>
                  </w:r>
                </w:p>
                <w:tbl>
                  <w:tblPr>
                    <w:tblW w:w="54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5443"/>
                  </w:tblGrid>
                  <w:tr w:rsidR="00484680" w:rsidRPr="005A3312" w:rsidTr="00484680">
                    <w:tc>
                      <w:tcPr>
                        <w:tcW w:w="5443" w:type="dxa"/>
                        <w:tcBorders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отношении каждого земельного участка: 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местонахождения;</w:t>
                        </w:r>
                      </w:p>
                      <w:p w:rsidR="0034382E" w:rsidRPr="005A3312" w:rsidRDefault="0034382E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в кв. м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земель;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виды разрешенного использования земельного участка;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кадастровый номер;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кадастровая стоимость, руб.;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вид права, на котором УП использует земельный участок;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реквизиты документов, подтверждающих права на земельный участок;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сведения о наличии (отсутствии) обременений с указанием даты возникновения и срока, на который установлено обременение</w:t>
                        </w:r>
                      </w:p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отношении каждого земельного участка: 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местонахождения;</w:t>
                        </w:r>
                      </w:p>
                      <w:p w:rsidR="0034382E" w:rsidRPr="005A3312" w:rsidRDefault="0034382E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в кв. м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земель;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виды разрешенного использования земельного участка;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кадастровый номер;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кадастровая стоимость, руб.;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вид права, на котором УП использует земельный участок;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  <w:bottom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реквизиты документов, подтверждающих права на земельный участок;</w:t>
                        </w:r>
                      </w:p>
                    </w:tc>
                  </w:tr>
                  <w:tr w:rsidR="00484680" w:rsidRPr="005A3312" w:rsidTr="00484680">
                    <w:tc>
                      <w:tcPr>
                        <w:tcW w:w="5443" w:type="dxa"/>
                        <w:tcBorders>
                          <w:top w:val="nil"/>
                        </w:tcBorders>
                      </w:tcPr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5A331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  <w:t>сведения о наличии (отсутствии) обременений с указанием даты возникновения и срока, на который установлено обременение</w:t>
                        </w:r>
                      </w:p>
                      <w:p w:rsidR="00484680" w:rsidRPr="005A3312" w:rsidRDefault="00484680" w:rsidP="00484680">
                        <w:pPr>
                          <w:autoSpaceDE w:val="0"/>
                          <w:autoSpaceDN w:val="0"/>
                          <w:spacing w:after="0" w:line="240" w:lineRule="auto"/>
                          <w:ind w:left="57" w:right="57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4680" w:rsidRPr="005A3312" w:rsidRDefault="00484680" w:rsidP="00484680">
                  <w:pPr>
                    <w:autoSpaceDE w:val="0"/>
                    <w:autoSpaceDN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nil"/>
            </w:tcBorders>
          </w:tcPr>
          <w:p w:rsidR="009C70D2" w:rsidRPr="005A3312" w:rsidRDefault="00A45AD1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382E" w:rsidRPr="005A3312" w:rsidRDefault="0034382E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382E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Вологодская обл., г. Череповец, 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Комарова, д. 3А;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1054 кв. м;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Земли населенных пунктов;</w:t>
            </w:r>
          </w:p>
          <w:p w:rsidR="00484680" w:rsidRPr="005A3312" w:rsidRDefault="0034382E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Судмедэкспертиза, зал ритуальных услуг</w:t>
            </w:r>
            <w:r w:rsidR="00484680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35:21:0401008:104;</w:t>
            </w:r>
          </w:p>
          <w:p w:rsidR="00484680" w:rsidRPr="005A3312" w:rsidRDefault="0034382E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1047926,89</w:t>
            </w:r>
            <w:r w:rsidR="00484680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Аренда земельного участка;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680" w:rsidRPr="005A3312" w:rsidRDefault="008159AF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Договор аренды № 10696 от 18.03.2008 г.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45AD1" w:rsidRPr="005A3312" w:rsidRDefault="00A45AD1" w:rsidP="00A45AD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680" w:rsidRPr="005A3312" w:rsidRDefault="0048468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680" w:rsidRPr="005A3312" w:rsidRDefault="00484680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Вологодская обл., г. Череповец, ул. Чкалова, д. 6;</w:t>
            </w:r>
          </w:p>
          <w:p w:rsidR="00484680" w:rsidRPr="005A3312" w:rsidRDefault="00484680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1998 кв. м;</w:t>
            </w:r>
          </w:p>
          <w:p w:rsidR="00484680" w:rsidRPr="005A3312" w:rsidRDefault="00484680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Земли населенных пунктов;</w:t>
            </w:r>
          </w:p>
          <w:p w:rsidR="00484680" w:rsidRPr="005A3312" w:rsidRDefault="0034382E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Объекты бытового обслуживания</w:t>
            </w:r>
            <w:r w:rsidR="00484680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4382E" w:rsidRPr="005A3312" w:rsidRDefault="0034382E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680" w:rsidRPr="005A3312" w:rsidRDefault="00484680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35:21:0401018:150;</w:t>
            </w:r>
          </w:p>
          <w:p w:rsidR="00484680" w:rsidRPr="005A3312" w:rsidRDefault="00484680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1703053</w:t>
            </w:r>
            <w:r w:rsidR="0034382E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,02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484680" w:rsidRPr="005A3312" w:rsidRDefault="00484680" w:rsidP="00484680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Аренда земельного участка;</w:t>
            </w:r>
          </w:p>
          <w:p w:rsidR="0034382E" w:rsidRPr="005A3312" w:rsidRDefault="0034382E" w:rsidP="008159A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159AF" w:rsidRPr="005A3312" w:rsidRDefault="008159AF" w:rsidP="008159A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Договор аренды № 10697 от 18.03.2008 г.</w:t>
            </w:r>
          </w:p>
          <w:p w:rsidR="00876F88" w:rsidRPr="005A3312" w:rsidRDefault="00876F8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45AD1" w:rsidRPr="005A3312" w:rsidRDefault="00A45AD1" w:rsidP="00A45AD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876F88" w:rsidRPr="005A3312" w:rsidRDefault="00876F8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76F88" w:rsidRPr="005A3312" w:rsidRDefault="00876F8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76F88" w:rsidRPr="005A3312" w:rsidRDefault="00876F8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76F88" w:rsidRPr="005A3312" w:rsidRDefault="00876F88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162603 Вологодская обл., г. Череповец, ул. Боршодская, д. 38Б;</w:t>
            </w:r>
          </w:p>
          <w:p w:rsidR="00876F88" w:rsidRPr="005A3312" w:rsidRDefault="00876F88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8315 кв. м;</w:t>
            </w:r>
          </w:p>
          <w:p w:rsidR="00876F88" w:rsidRPr="005A3312" w:rsidRDefault="00876F88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Земли населенных пунктов;</w:t>
            </w:r>
          </w:p>
          <w:p w:rsidR="00876F88" w:rsidRPr="005A3312" w:rsidRDefault="0034382E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  <w:r w:rsidR="00876F8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4382E" w:rsidRPr="005A3312" w:rsidRDefault="0034382E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76F88" w:rsidRPr="005A3312" w:rsidRDefault="00FA4612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35:21:0203002:2013</w:t>
            </w:r>
            <w:r w:rsidR="00876F8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76F88" w:rsidRPr="005A3312" w:rsidRDefault="00FA4612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5921194</w:t>
            </w:r>
            <w:r w:rsidR="0034382E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,02</w:t>
            </w:r>
            <w:r w:rsidR="00876F8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876F88" w:rsidRPr="005A3312" w:rsidRDefault="00876F88" w:rsidP="00876F8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Аренда земельного участка;</w:t>
            </w:r>
          </w:p>
          <w:p w:rsidR="0034382E" w:rsidRPr="005A3312" w:rsidRDefault="0034382E" w:rsidP="008159A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159AF" w:rsidRPr="005A3312" w:rsidRDefault="008159AF" w:rsidP="008159A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Договор аренды № 15087 от 02.07.2019 г.</w:t>
            </w:r>
          </w:p>
          <w:p w:rsidR="00A45AD1" w:rsidRPr="005A3312" w:rsidRDefault="00A45AD1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3856" w:type="dxa"/>
          </w:tcPr>
          <w:p w:rsidR="009C70D2" w:rsidRPr="005A3312" w:rsidRDefault="003615A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3856" w:type="dxa"/>
          </w:tcPr>
          <w:p w:rsidR="009C70D2" w:rsidRPr="005A3312" w:rsidRDefault="003615A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5A3312" w:rsidTr="00ED6E05">
        <w:tc>
          <w:tcPr>
            <w:tcW w:w="9979" w:type="dxa"/>
            <w:gridSpan w:val="3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4. Иные сведения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3856" w:type="dxa"/>
          </w:tcPr>
          <w:p w:rsidR="009C70D2" w:rsidRPr="005A3312" w:rsidRDefault="003615A0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3856" w:type="dxa"/>
          </w:tcPr>
          <w:p w:rsidR="00916621" w:rsidRPr="005A3312" w:rsidRDefault="00916621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Асфальтобетонное покрытие проезда площадью 2911 кв. м 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–5425342,52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916621" w:rsidRPr="005A3312" w:rsidRDefault="00916621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Тротуары и площадки из тротуарной плитки площадью 1236,3 кв. м – 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2090368,72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916621" w:rsidRPr="005A3312" w:rsidRDefault="00916621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Асфальтобетонное покрытие тротуаров и дорожек площадью 170,9 кв. м – 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886349,80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916621" w:rsidRPr="005A3312" w:rsidRDefault="00916621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Камера холодильная спец. назначения КХСНЗ-4С – 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1266486,44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D360F6" w:rsidRPr="005A3312" w:rsidRDefault="00D360F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Рефконтейнер Кариер МЛ 3 2005 г. – 690000 руб.;</w:t>
            </w:r>
          </w:p>
          <w:p w:rsidR="00D360F6" w:rsidRPr="005A3312" w:rsidRDefault="00D360F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 для перевозки тел умерших на базе ГАЗ-А3</w:t>
            </w:r>
            <w:r w:rsidR="009442E1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32 </w:t>
            </w:r>
            <w:r w:rsidR="009442E1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(М582ХА35)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3915000 руб.;</w:t>
            </w:r>
          </w:p>
          <w:p w:rsidR="00D360F6" w:rsidRPr="005A3312" w:rsidRDefault="002323BD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Автокатафалк Газель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ГАЗ-А31</w:t>
            </w:r>
            <w:r w:rsidR="009442E1"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9442E1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32(МО12ХТ35) </w:t>
            </w:r>
            <w:r w:rsidR="00D360F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4188800 руб.</w:t>
            </w:r>
          </w:p>
          <w:p w:rsidR="00790626" w:rsidRPr="005A3312" w:rsidRDefault="0079062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А/м специальный на базе УАЗ-390995 </w:t>
            </w:r>
            <w:r w:rsidR="009442E1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(О150СТ152)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442E1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830000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790626" w:rsidRPr="005A3312" w:rsidRDefault="0079062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Автокатафалк на базе груз. Фургон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IVECODAILY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г/н Н567ТМ152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2417207,58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790626" w:rsidRPr="005A3312" w:rsidRDefault="0079062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RENAULTFLUENCE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г/н В754 УС35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652300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790626" w:rsidRPr="005A3312" w:rsidRDefault="0079062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 ГАЗ-2752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г/н К580УР35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1675032,79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790626" w:rsidRPr="005A3312" w:rsidRDefault="0079062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 на базе ГАЗ</w:t>
            </w:r>
            <w:r w:rsidR="00781212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-27527 Соболь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1725000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790626" w:rsidRPr="005A3312" w:rsidRDefault="00790626" w:rsidP="0079062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 специальный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FIATDUKATO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г/н В129 НР35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47778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1422209,24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руб.;</w:t>
            </w:r>
          </w:p>
          <w:p w:rsidR="00790626" w:rsidRPr="005A3312" w:rsidRDefault="00790626" w:rsidP="00147778">
            <w:pPr>
              <w:pStyle w:val="a6"/>
              <w:autoSpaceDE w:val="0"/>
              <w:autoSpaceDN w:val="0"/>
              <w:spacing w:after="0" w:line="240" w:lineRule="auto"/>
              <w:ind w:left="41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748B" w:rsidRPr="005A3312" w:rsidRDefault="00AA748B" w:rsidP="00D360F6">
            <w:pPr>
              <w:pStyle w:val="a6"/>
              <w:autoSpaceDE w:val="0"/>
              <w:autoSpaceDN w:val="0"/>
              <w:spacing w:after="0" w:line="240" w:lineRule="auto"/>
              <w:ind w:left="41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забалансовых активов и обязательств УП</w:t>
            </w:r>
          </w:p>
        </w:tc>
        <w:tc>
          <w:tcPr>
            <w:tcW w:w="3856" w:type="dxa"/>
          </w:tcPr>
          <w:p w:rsidR="009C70D2" w:rsidRPr="005A3312" w:rsidRDefault="0063526C" w:rsidP="004514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перечень забалансовых активов на </w:t>
            </w:r>
            <w:r w:rsidR="0064162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64162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</w:t>
            </w:r>
            <w:r w:rsidR="00641626"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 входит хозяйственный инвентарь, электробытовые приборы, инструменты на общую сумму 7820556,65 руб.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3856" w:type="dxa"/>
          </w:tcPr>
          <w:p w:rsidR="009C70D2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01.01.2024 г. задолженность по налогам и взносам перед бюджетом и внебюджетными фондами  –     1897 578,09 руб.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3856" w:type="dxa"/>
          </w:tcPr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Выручка от ритуальных услуг и розничной торговле:</w:t>
            </w:r>
          </w:p>
          <w:p w:rsidR="009C70D2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2021 г. - 102599 тыс. руб.; </w:t>
            </w:r>
          </w:p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 г. – 110692 тыс. руб.;</w:t>
            </w:r>
          </w:p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 г. – 112599 тыс. руб.;</w:t>
            </w:r>
          </w:p>
          <w:p w:rsidR="00C42A18" w:rsidRPr="005A3312" w:rsidRDefault="00C42A18" w:rsidP="00C42A1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 на 2024 год – 112135 тыс. руб.</w:t>
            </w:r>
          </w:p>
        </w:tc>
      </w:tr>
      <w:tr w:rsidR="009C70D2" w:rsidRPr="005A331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</w:t>
            </w: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имущества и плановые показатели на текущий год</w:t>
            </w:r>
          </w:p>
        </w:tc>
        <w:tc>
          <w:tcPr>
            <w:tcW w:w="3856" w:type="dxa"/>
          </w:tcPr>
          <w:p w:rsidR="009C70D2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вложения:</w:t>
            </w:r>
          </w:p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 г. – 4123 тыс. руб.;</w:t>
            </w:r>
          </w:p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 г. – 6287 тыс. руб.;</w:t>
            </w:r>
          </w:p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 г. – 7968 тыс. руб.;</w:t>
            </w:r>
          </w:p>
          <w:p w:rsidR="00C42A18" w:rsidRPr="005A3312" w:rsidRDefault="00C42A18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 на 2024 г. – 3539 тыс. руб.</w:t>
            </w:r>
          </w:p>
        </w:tc>
      </w:tr>
      <w:tr w:rsidR="009C70D2" w:rsidRPr="009C70D2" w:rsidTr="00ED6E05">
        <w:tc>
          <w:tcPr>
            <w:tcW w:w="680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5443" w:type="dxa"/>
          </w:tcPr>
          <w:p w:rsidR="009C70D2" w:rsidRPr="005A3312" w:rsidRDefault="009C70D2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3856" w:type="dxa"/>
          </w:tcPr>
          <w:p w:rsidR="009C70D2" w:rsidRPr="009C70D2" w:rsidRDefault="0075158E" w:rsidP="009C70D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bookmarkStart w:id="0" w:name="_GoBack"/>
        <w:bookmarkEnd w:id="0"/>
      </w:tr>
    </w:tbl>
    <w:p w:rsidR="00507605" w:rsidRPr="0079400F" w:rsidRDefault="00507605" w:rsidP="0079400F">
      <w:pPr>
        <w:shd w:val="clear" w:color="auto" w:fill="FFFFFF"/>
        <w:spacing w:after="0" w:line="240" w:lineRule="auto"/>
        <w:jc w:val="both"/>
        <w:outlineLvl w:val="3"/>
        <w:rPr>
          <w:rFonts w:ascii="Open Sans" w:eastAsia="Times New Roman" w:hAnsi="Open Sans" w:cs="Times New Roman"/>
          <w:color w:val="333333"/>
          <w:sz w:val="26"/>
          <w:szCs w:val="26"/>
          <w:lang w:eastAsia="ru-RU"/>
        </w:rPr>
      </w:pPr>
    </w:p>
    <w:sectPr w:rsidR="00507605" w:rsidRPr="0079400F" w:rsidSect="006272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95096"/>
    <w:multiLevelType w:val="hybridMultilevel"/>
    <w:tmpl w:val="814EFA9C"/>
    <w:lvl w:ilvl="0" w:tplc="36CE063C">
      <w:start w:val="1"/>
      <w:numFmt w:val="decimal"/>
      <w:lvlText w:val="%1-"/>
      <w:lvlJc w:val="left"/>
      <w:pPr>
        <w:ind w:left="1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329253F7"/>
    <w:multiLevelType w:val="hybridMultilevel"/>
    <w:tmpl w:val="F10CDBB0"/>
    <w:lvl w:ilvl="0" w:tplc="B0BA4F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8E36562"/>
    <w:multiLevelType w:val="hybridMultilevel"/>
    <w:tmpl w:val="4230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D4B02"/>
    <w:multiLevelType w:val="hybridMultilevel"/>
    <w:tmpl w:val="08CCC106"/>
    <w:lvl w:ilvl="0" w:tplc="12C2F1E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2955"/>
    <w:rsid w:val="00012512"/>
    <w:rsid w:val="000929A3"/>
    <w:rsid w:val="000B386F"/>
    <w:rsid w:val="000B5322"/>
    <w:rsid w:val="000F347B"/>
    <w:rsid w:val="00103F78"/>
    <w:rsid w:val="00147778"/>
    <w:rsid w:val="00185A5B"/>
    <w:rsid w:val="00187BBC"/>
    <w:rsid w:val="001A2D98"/>
    <w:rsid w:val="001A5CC6"/>
    <w:rsid w:val="001E0A67"/>
    <w:rsid w:val="001E2454"/>
    <w:rsid w:val="001E6A62"/>
    <w:rsid w:val="0021002C"/>
    <w:rsid w:val="002323BD"/>
    <w:rsid w:val="00245A8F"/>
    <w:rsid w:val="00260FAF"/>
    <w:rsid w:val="002A006A"/>
    <w:rsid w:val="002D3529"/>
    <w:rsid w:val="00304C68"/>
    <w:rsid w:val="003059C4"/>
    <w:rsid w:val="003256E4"/>
    <w:rsid w:val="00340E29"/>
    <w:rsid w:val="0034382E"/>
    <w:rsid w:val="00361453"/>
    <w:rsid w:val="003615A0"/>
    <w:rsid w:val="00371DE3"/>
    <w:rsid w:val="00380252"/>
    <w:rsid w:val="00380984"/>
    <w:rsid w:val="00380EDA"/>
    <w:rsid w:val="003C4AA4"/>
    <w:rsid w:val="003D7D47"/>
    <w:rsid w:val="00404968"/>
    <w:rsid w:val="00444B53"/>
    <w:rsid w:val="004504AC"/>
    <w:rsid w:val="0045140B"/>
    <w:rsid w:val="00477E22"/>
    <w:rsid w:val="004826D0"/>
    <w:rsid w:val="00484680"/>
    <w:rsid w:val="004A52E4"/>
    <w:rsid w:val="004C4484"/>
    <w:rsid w:val="004F1F3A"/>
    <w:rsid w:val="004F23DC"/>
    <w:rsid w:val="00502955"/>
    <w:rsid w:val="00507605"/>
    <w:rsid w:val="00507A04"/>
    <w:rsid w:val="005940BB"/>
    <w:rsid w:val="005A3312"/>
    <w:rsid w:val="005C0C58"/>
    <w:rsid w:val="005D43C8"/>
    <w:rsid w:val="005E0397"/>
    <w:rsid w:val="006169D4"/>
    <w:rsid w:val="006169DC"/>
    <w:rsid w:val="0062723B"/>
    <w:rsid w:val="0063526C"/>
    <w:rsid w:val="00641626"/>
    <w:rsid w:val="00645D0D"/>
    <w:rsid w:val="0068600C"/>
    <w:rsid w:val="006B1CDA"/>
    <w:rsid w:val="006E5D60"/>
    <w:rsid w:val="006F0C93"/>
    <w:rsid w:val="00711993"/>
    <w:rsid w:val="0072780F"/>
    <w:rsid w:val="0075158E"/>
    <w:rsid w:val="007733F0"/>
    <w:rsid w:val="00781212"/>
    <w:rsid w:val="00790626"/>
    <w:rsid w:val="0079400F"/>
    <w:rsid w:val="007B03EC"/>
    <w:rsid w:val="007D08B2"/>
    <w:rsid w:val="007F0EC1"/>
    <w:rsid w:val="007F3F4F"/>
    <w:rsid w:val="008159AF"/>
    <w:rsid w:val="00841D43"/>
    <w:rsid w:val="00862D32"/>
    <w:rsid w:val="00876F88"/>
    <w:rsid w:val="00881415"/>
    <w:rsid w:val="00894BD9"/>
    <w:rsid w:val="00912F4A"/>
    <w:rsid w:val="00916621"/>
    <w:rsid w:val="00924643"/>
    <w:rsid w:val="00926D85"/>
    <w:rsid w:val="009442E1"/>
    <w:rsid w:val="009848BD"/>
    <w:rsid w:val="009B58CC"/>
    <w:rsid w:val="009C70D2"/>
    <w:rsid w:val="009D6037"/>
    <w:rsid w:val="00A17EF4"/>
    <w:rsid w:val="00A45AD1"/>
    <w:rsid w:val="00A46B66"/>
    <w:rsid w:val="00A56C93"/>
    <w:rsid w:val="00A62506"/>
    <w:rsid w:val="00A9604B"/>
    <w:rsid w:val="00AA23C5"/>
    <w:rsid w:val="00AA748B"/>
    <w:rsid w:val="00AC42F5"/>
    <w:rsid w:val="00AE2F21"/>
    <w:rsid w:val="00AF2FDF"/>
    <w:rsid w:val="00B3088D"/>
    <w:rsid w:val="00B5156D"/>
    <w:rsid w:val="00B74893"/>
    <w:rsid w:val="00B8283F"/>
    <w:rsid w:val="00BA6527"/>
    <w:rsid w:val="00BC64C0"/>
    <w:rsid w:val="00BE43C8"/>
    <w:rsid w:val="00BF39B7"/>
    <w:rsid w:val="00C06E83"/>
    <w:rsid w:val="00C20EC2"/>
    <w:rsid w:val="00C25FA7"/>
    <w:rsid w:val="00C364CC"/>
    <w:rsid w:val="00C42A18"/>
    <w:rsid w:val="00C47EBA"/>
    <w:rsid w:val="00C5093B"/>
    <w:rsid w:val="00C523A7"/>
    <w:rsid w:val="00C7624A"/>
    <w:rsid w:val="00C85AD0"/>
    <w:rsid w:val="00CC1B43"/>
    <w:rsid w:val="00CC29CB"/>
    <w:rsid w:val="00CF2F0F"/>
    <w:rsid w:val="00CF3C93"/>
    <w:rsid w:val="00CF4F15"/>
    <w:rsid w:val="00D360F6"/>
    <w:rsid w:val="00D70EBB"/>
    <w:rsid w:val="00D8462F"/>
    <w:rsid w:val="00DC3C11"/>
    <w:rsid w:val="00DE76B5"/>
    <w:rsid w:val="00DE7CFB"/>
    <w:rsid w:val="00E33063"/>
    <w:rsid w:val="00E53B0C"/>
    <w:rsid w:val="00E67298"/>
    <w:rsid w:val="00EB7A29"/>
    <w:rsid w:val="00ED6E05"/>
    <w:rsid w:val="00F02E9E"/>
    <w:rsid w:val="00F56380"/>
    <w:rsid w:val="00F63BC0"/>
    <w:rsid w:val="00FA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B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9CB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5D43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D43C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1939">
          <w:marLeft w:val="0"/>
          <w:marRight w:val="-300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C446-597E-4DD9-96E6-BC0A5684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Екатерина Вадимовна</dc:creator>
  <cp:lastModifiedBy>Малыгина</cp:lastModifiedBy>
  <cp:revision>2</cp:revision>
  <cp:lastPrinted>2024-02-08T07:27:00Z</cp:lastPrinted>
  <dcterms:created xsi:type="dcterms:W3CDTF">2024-04-12T06:34:00Z</dcterms:created>
  <dcterms:modified xsi:type="dcterms:W3CDTF">2024-04-12T06:34:00Z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